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rPr>
          <w:color w:val="666666"/>
          <w:sz w:val="18"/>
          <w:szCs w:val="18"/>
        </w:rPr>
      </w:pPr>
      <w:r>
        <w:rPr>
          <w:color w:val="666666"/>
          <w:sz w:val="18"/>
          <w:szCs w:val="18"/>
        </w:rPr>
        <w:t xml:space="preserve">Edexcel A Level Spanish (9SP0) — Paper 1, Section B: Reading</w:t>
      </w:r>
    </w:p>
    <w:p>
      <w:pPr>
        <w:spacing w:after="120"/>
        <w:rPr>
          <w:b/>
          <w:bCs/>
          <w:sz w:val="32"/>
          <w:szCs w:val="32"/>
        </w:rPr>
      </w:pPr>
      <w:r>
        <w:rPr>
          <w:b/>
          <w:bCs/>
          <w:sz w:val="32"/>
          <w:szCs w:val="32"/>
        </w:rPr>
        <w:t xml:space="preserve">Reading Practice 5</w:t>
      </w:r>
    </w:p>
    <w:p>
      <w:pPr>
        <w:spacing w:after="240"/>
        <w:rPr>
          <w:i/>
          <w:iCs/>
          <w:color w:val="444444"/>
          <w:sz w:val="20"/>
          <w:szCs w:val="20"/>
        </w:rPr>
      </w:pPr>
      <w:r>
        <w:rPr>
          <w:i/>
          <w:iCs/>
          <w:color w:val="444444"/>
          <w:sz w:val="20"/>
          <w:szCs w:val="20"/>
        </w:rPr>
        <w:t xml:space="preserve">Tema 4: De la dictadura de Franco a la democracia (literary style)</w:t>
      </w:r>
    </w:p>
    <w:p>
      <w:pPr>
        <w:spacing w:after="120"/>
        <w:rPr>
          <w:b/>
          <w:bCs/>
        </w:rPr>
      </w:pPr>
      <w:r>
        <w:rPr>
          <w:b/>
          <w:bCs/>
        </w:rPr>
        <w:t xml:space="preserve">Lee este fragmento de un relato ambientado en junio de 1977, en las primeras elecciones democráticas después de la dictadura. Contesta las preguntas en español.</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Mar>
              <w:top w:type="dxa" w:w="200"/>
              <w:left w:type="dxa" w:w="250"/>
              <w:bottom w:type="dxa" w:w="200"/>
              <w:right w:type="dxa" w:w="250"/>
            </w:tcMar>
          </w:tcPr>
          <w:p>
            <w:pPr>
              <w:spacing w:after="200"/>
              <w:jc w:val="center"/>
            </w:pPr>
            <w:r>
              <w:rPr>
                <w:b/>
                <w:bCs/>
                <w:sz w:val="24"/>
                <w:szCs w:val="24"/>
              </w:rPr>
              <w:t xml:space="preserve">El primer voto</w:t>
            </w:r>
          </w:p>
          <w:p>
            <w:pPr>
              <w:spacing w:after="140" w:line="300"/>
            </w:pPr>
            <w:r>
              <w:t xml:space="preserve">Aquella mañana del 15 de junio de 1977, Elena se despertó antes de que sonara el despertador. Tenía veintiún años y, por primera vez en su vida, iba a votar. En realidad, era la primera vez para casi todo el mundo: pocos españoles menores de sesenta años habían votado nunca en unas elecciones libres.</w:t>
            </w:r>
          </w:p>
          <w:p>
            <w:pPr>
              <w:spacing w:after="140" w:line="300"/>
            </w:pPr>
            <w:r>
              <w:t xml:space="preserve">En la cocina, su padre leía el periódico en silencio, fumando como siempre. Llevaba semanas preocupado.</w:t>
            </w:r>
          </w:p>
          <w:p>
            <w:pPr>
              <w:spacing w:after="140" w:line="300"/>
            </w:pPr>
            <w:r>
              <w:t xml:space="preserve">—No sé si deberías ir sola —dijo sin levantar la vista—. Nadie sabe lo que puede pasar. Hace dos años todavía vivía Franco.</w:t>
            </w:r>
          </w:p>
          <w:p>
            <w:pPr>
              <w:spacing w:after="140" w:line="300"/>
            </w:pPr>
            <w:r>
              <w:t xml:space="preserve">—Papá, van a votar millones de personas. ¿Qué quieres que pase?</w:t>
            </w:r>
          </w:p>
          <w:p>
            <w:pPr>
              <w:spacing w:after="140" w:line="300"/>
            </w:pPr>
            <w:r>
              <w:t xml:space="preserve">—Lo mismo pensábamos en el treinta y seis.</w:t>
            </w:r>
          </w:p>
          <w:p>
            <w:pPr>
              <w:spacing w:after="140" w:line="300"/>
            </w:pPr>
            <w:r>
              <w:t xml:space="preserve">Elena no respondió. Sabía que su padre había perdido a dos hermanos en la guerra y que nunca hablaba de ello. Para él, la política no era una ilusión sino una amenaza.</w:t>
            </w:r>
          </w:p>
          <w:p>
            <w:pPr>
              <w:spacing w:after="140" w:line="300"/>
            </w:pPr>
            <w:r>
              <w:t xml:space="preserve">Su madre, en cambio, se había puesto su mejor vestido.</w:t>
            </w:r>
          </w:p>
          <w:p>
            <w:pPr>
              <w:spacing w:after="140" w:line="300"/>
            </w:pPr>
            <w:r>
              <w:t xml:space="preserve">—Yo voy contigo —anunció—. Toda la vida me han dicho lo que tenía que pensar: primero mi padre, luego el cura, luego tu padre. Hoy voy a decidir yo.</w:t>
            </w:r>
          </w:p>
          <w:p>
            <w:pPr>
              <w:spacing w:after="140" w:line="300"/>
            </w:pPr>
            <w:r>
              <w:t xml:space="preserve">El padre dobló el periódico, sorprendido, pero no dijo nada.</w:t>
            </w:r>
          </w:p>
          <w:p>
            <w:pPr>
              <w:spacing w:after="140" w:line="300"/>
            </w:pPr>
            <w:r>
              <w:t xml:space="preserve">En el colegio electoral había una cola que daba la vuelta a la manzana. Nadie se quejaba de la espera. Algunos ancianos lloraban en silencio; unos jóvenes aplaudían a cada persona que salía. Cuando por fin Elena metió el sobre en la urna, sintió que le temblaban las manos. No era miedo. Era algo nuevo, algo que todavía no sabía nombrar.</w:t>
            </w:r>
          </w:p>
        </w:tc>
      </w:tr>
    </w:tbl>
    <w:p>
      <w:r>
        <w:br w:type="page"/>
      </w:r>
    </w:p>
    <w:p>
      <w:pPr>
        <w:spacing w:after="60" w:before="280"/>
        <w:ind w:left="567" w:hanging="567"/>
      </w:pPr>
      <w:r>
        <w:rPr>
          <w:b/>
          <w:bCs/>
        </w:rPr>
        <w:t xml:space="preserve">(a)	</w:t>
      </w:r>
      <w:r>
        <w:t xml:space="preserve">¿Por qué era un día especial no solo para Elena?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(b)	</w:t>
      </w:r>
      <w:r>
        <w:t xml:space="preserve">¿Por qué estaba preocupado el padre? Da dos ideas.</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(c)	</w:t>
      </w:r>
      <w:r>
        <w:t xml:space="preserve">¿Cómo se sabe que votar era importante para la madre?</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(d)	</w:t>
      </w:r>
      <w:r>
        <w:t xml:space="preserve">Explica lo que quiere decir la madre con la frase «Hoy voy a decidir yo».</w:t>
      </w:r>
      <w:r>
        <w:rPr>
          <w:b/>
          <w:bCs/>
        </w:rPr>
        <w:ptab w:alignment="right" w:relativeTo="margin" w:leader="none"/>
        <w:t xml:space="preserve">(2)</w:t>
      </w:r>
    </w:p>
    <w:p>
      <w:pPr>
        <w:spacing w:before="200"/>
      </w:pPr>
      <w:r>
        <w:ptab w:alignment="right" w:relativeTo="margin" w:leader="do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(e)	</w:t>
      </w:r>
      <w:r>
        <w:t xml:space="preserve">¿Qué indica la reacción del padre ante la decisión de su mujer?</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after="60" w:before="280"/>
        <w:ind w:left="567" w:hanging="567"/>
      </w:pPr>
      <w:r>
        <w:rPr>
          <w:b/>
          <w:bCs/>
        </w:rPr>
        <w:t xml:space="preserve">(f)	</w:t>
      </w:r>
      <w:r>
        <w:t xml:space="preserve">¿Qué muestra la actitud de la gente en la cola?</w:t>
      </w:r>
      <w:r>
        <w:rPr>
          <w:b/>
          <w:bCs/>
        </w:rPr>
        <w:ptab w:alignment="right" w:relativeTo="margin" w:leader="none"/>
        <w:t xml:space="preserve">(1)</w:t>
      </w:r>
    </w:p>
    <w:p>
      <w:pPr>
        <w:spacing w:before="200"/>
      </w:pPr>
      <w:r>
        <w:ptab w:alignment="right" w:relativeTo="margin" w:leader="dot"/>
      </w:r>
    </w:p>
    <w:p>
      <w:pPr>
        <w:spacing w:before="200"/>
      </w:pPr>
      <w:r>
        <w:ptab w:alignment="right" w:relativeTo="margin" w:leader="dot"/>
      </w:r>
    </w:p>
    <w:p>
      <w:pPr>
        <w:spacing w:before="360"/>
        <w:jc w:val="right"/>
      </w:pPr>
      <w:r>
        <w:rPr>
          <w:b/>
          <w:bCs/>
        </w:rPr>
        <w:t xml:space="preserve">(Total = 8 marks)</w:t>
      </w: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66666"/>
        <w:sz w:val="18"/>
        <w:szCs w:val="18"/>
      </w:rPr>
      <w:t xml:space="preserve">Reading Practice 5 — página </w:t>
    </w:r>
    <w:r>
      <w:rPr>
        <w:color w:val="666666"/>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2026-09-27T15:58:39.558Z</dcterms:created>
  <dcterms:modified xsi:type="dcterms:W3CDTF">2026-09-27T15:58:39.558Z</dcterms:modified>
</cp:coreProperties>
</file>

<file path=docProps/custom.xml><?xml version="1.0" encoding="utf-8"?>
<Properties xmlns="http://schemas.openxmlformats.org/officeDocument/2006/custom-properties" xmlns:vt="http://schemas.openxmlformats.org/officeDocument/2006/docPropsVTypes"/>
</file>